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43" w:rsidRDefault="00B33D43" w:rsidP="00B33D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43">
        <w:rPr>
          <w:rFonts w:ascii="Times New Roman" w:hAnsi="Times New Roman" w:cs="Times New Roman"/>
          <w:b/>
          <w:sz w:val="28"/>
          <w:szCs w:val="28"/>
        </w:rPr>
        <w:t>АДМИНИСТРАЦИЯ НЕМСКОГО ГОРОДСКОГО ПОСЕЛЕНИЯ НЕМСКОГО РАЙОНА КИРОВСКОЙ ОБЛАСТИ</w:t>
      </w:r>
    </w:p>
    <w:p w:rsidR="00B33D43" w:rsidRPr="00B33D43" w:rsidRDefault="00B33D43" w:rsidP="00B33D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D43" w:rsidRDefault="00B33D43" w:rsidP="00B33D4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D4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33D43" w:rsidRPr="00B33D43" w:rsidRDefault="00B33D43" w:rsidP="00B33D4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D43" w:rsidRPr="00B33D43" w:rsidRDefault="00B33D43" w:rsidP="00B33D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</w:t>
      </w:r>
      <w:r w:rsidRPr="00B33D43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3D4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33D43" w:rsidRDefault="00B33D43" w:rsidP="00B33D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3D43">
        <w:rPr>
          <w:rFonts w:ascii="Times New Roman" w:hAnsi="Times New Roman" w:cs="Times New Roman"/>
          <w:sz w:val="28"/>
          <w:szCs w:val="28"/>
        </w:rPr>
        <w:t>пгт Нема</w:t>
      </w:r>
    </w:p>
    <w:p w:rsidR="00B33D43" w:rsidRPr="00B33D43" w:rsidRDefault="00B33D43" w:rsidP="00B33D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33D43" w:rsidRPr="00B33D43" w:rsidRDefault="00B33D43" w:rsidP="00B33D4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D4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муниципальной целевой программы «Профилактика правонарушений в муниципальном образовании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Немское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Немского района Кировской области» на 2013 год</w:t>
      </w:r>
    </w:p>
    <w:p w:rsidR="00B33D43" w:rsidRPr="00B33D43" w:rsidRDefault="00B33D43" w:rsidP="00B33D43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B33D43" w:rsidP="00B33D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D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 администрация Немского городского поселения Немского района Кировской области ПОСТАНОВЛЯЕТ:</w:t>
      </w:r>
    </w:p>
    <w:p w:rsidR="00EE76DF" w:rsidRDefault="00EE76DF" w:rsidP="00EE76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целевую программу «Профилактика правонарушений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Немского района Кировской области» на 2013 год. Прилагается.</w:t>
      </w:r>
    </w:p>
    <w:p w:rsidR="00EE76DF" w:rsidRDefault="00EE76DF" w:rsidP="00EE76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администрации Сорокиной Е.В. обеспечить финансирование мероприятий Программы в 2013 году.</w:t>
      </w:r>
    </w:p>
    <w:p w:rsidR="00EE76DF" w:rsidRDefault="00EE76DF" w:rsidP="00EE76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E76DF" w:rsidRDefault="00EE76DF" w:rsidP="00EE76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E76DF" w:rsidRDefault="00EE76DF" w:rsidP="00EE76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E76DF" w:rsidRDefault="00EE76DF" w:rsidP="00EE76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E76DF" w:rsidRPr="00B33D43" w:rsidRDefault="00EE76DF" w:rsidP="00EE76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Немского городского поселения                                               А.А. Серебряков</w:t>
      </w:r>
    </w:p>
    <w:sectPr w:rsidR="00EE76DF" w:rsidRPr="00B3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8E3"/>
    <w:multiLevelType w:val="hybridMultilevel"/>
    <w:tmpl w:val="A3E4FD12"/>
    <w:lvl w:ilvl="0" w:tplc="0F5C89E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D43"/>
    <w:rsid w:val="00B33D43"/>
    <w:rsid w:val="00EE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D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33D4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B33D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6">
    <w:name w:val="Подзаголовок Знак"/>
    <w:basedOn w:val="a0"/>
    <w:link w:val="a5"/>
    <w:rsid w:val="00B33D43"/>
    <w:rPr>
      <w:rFonts w:ascii="Times New Roman" w:eastAsia="Times New Roman" w:hAnsi="Times New Roman" w:cs="Times New Roman"/>
      <w:sz w:val="28"/>
      <w:szCs w:val="26"/>
    </w:rPr>
  </w:style>
  <w:style w:type="paragraph" w:customStyle="1" w:styleId="ConsPlusNormal">
    <w:name w:val="ConsPlusNormal"/>
    <w:rsid w:val="00B3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B33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Н.Н.</dc:creator>
  <cp:keywords/>
  <dc:description/>
  <cp:lastModifiedBy>Елькина Н.Н.</cp:lastModifiedBy>
  <cp:revision>2</cp:revision>
  <dcterms:created xsi:type="dcterms:W3CDTF">2013-04-04T09:33:00Z</dcterms:created>
  <dcterms:modified xsi:type="dcterms:W3CDTF">2013-04-04T09:48:00Z</dcterms:modified>
</cp:coreProperties>
</file>