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CB" w:rsidRDefault="004E3ECB" w:rsidP="004E3EC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4E3ECB" w:rsidRDefault="004E3ECB" w:rsidP="004E3ECB">
      <w:pPr>
        <w:pStyle w:val="2"/>
        <w:jc w:val="center"/>
        <w:rPr>
          <w:rFonts w:ascii="Arial" w:hAnsi="Arial" w:cs="Arial"/>
          <w:vanish/>
          <w:color w:val="000000"/>
          <w:sz w:val="36"/>
          <w:szCs w:val="36"/>
        </w:rPr>
      </w:pPr>
      <w:r>
        <w:rPr>
          <w:rFonts w:ascii="Arial" w:hAnsi="Arial" w:cs="Arial"/>
          <w:vanish/>
          <w:color w:val="000000"/>
        </w:rPr>
        <w:t>Порядок поступления граждан на муниципальную службу</w:t>
      </w:r>
    </w:p>
    <w:p w:rsidR="004E3ECB" w:rsidRDefault="004E3ECB" w:rsidP="004E3ECB">
      <w:pPr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p w:rsidR="004E3ECB" w:rsidRDefault="004E3ECB" w:rsidP="004E3ECB">
      <w:pPr>
        <w:pStyle w:val="a9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Порядок поступления граждан на муниципальную службу регламентирован Федеральным законом от 02.03.2007 № 25-ФЗ "О муниципальной службе в Российской Федерации", решением Собрания депутатов Семикаракорского городского поселения от 15.06.2011 № 104 "Об утверждении Положения о муниципальной службе в Семикаракорском городском поселении".</w:t>
      </w:r>
    </w:p>
    <w:p w:rsidR="004E3ECB" w:rsidRDefault="004E3ECB" w:rsidP="004E3ECB">
      <w:pPr>
        <w:pStyle w:val="a9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службы.</w:t>
      </w:r>
    </w:p>
    <w:p w:rsidR="004E3ECB" w:rsidRDefault="004E3ECB" w:rsidP="004E3ECB">
      <w:pPr>
        <w:pStyle w:val="a9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При поступлении на муниципальную службу гражданин представляет:</w:t>
      </w:r>
    </w:p>
    <w:p w:rsidR="004E3ECB" w:rsidRDefault="004E3ECB" w:rsidP="004E3ECB">
      <w:pPr>
        <w:numPr>
          <w:ilvl w:val="0"/>
          <w:numId w:val="10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заявление с просьбой о поступлении на муниципальную службу и замещении должности муниципальной службы;</w:t>
      </w:r>
    </w:p>
    <w:p w:rsidR="004E3ECB" w:rsidRDefault="004E3ECB" w:rsidP="004E3ECB">
      <w:pPr>
        <w:numPr>
          <w:ilvl w:val="0"/>
          <w:numId w:val="10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4E3ECB" w:rsidRDefault="004E3ECB" w:rsidP="004E3ECB">
      <w:pPr>
        <w:numPr>
          <w:ilvl w:val="0"/>
          <w:numId w:val="10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паспорт;</w:t>
      </w:r>
    </w:p>
    <w:p w:rsidR="004E3ECB" w:rsidRDefault="004E3ECB" w:rsidP="004E3ECB">
      <w:pPr>
        <w:numPr>
          <w:ilvl w:val="0"/>
          <w:numId w:val="10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трудовую книжку, за исключением случаев, когда трудовой договор заключается впервые;</w:t>
      </w:r>
    </w:p>
    <w:p w:rsidR="004E3ECB" w:rsidRDefault="004E3ECB" w:rsidP="004E3ECB">
      <w:pPr>
        <w:numPr>
          <w:ilvl w:val="0"/>
          <w:numId w:val="10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документ об образовании;</w:t>
      </w:r>
    </w:p>
    <w:p w:rsidR="004E3ECB" w:rsidRDefault="004E3ECB" w:rsidP="004E3ECB">
      <w:pPr>
        <w:numPr>
          <w:ilvl w:val="0"/>
          <w:numId w:val="10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страховое свидетельство обязательного пенсионного страхования;</w:t>
      </w:r>
    </w:p>
    <w:p w:rsidR="004E3ECB" w:rsidRDefault="004E3ECB" w:rsidP="004E3ECB">
      <w:pPr>
        <w:numPr>
          <w:ilvl w:val="0"/>
          <w:numId w:val="10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E3ECB" w:rsidRDefault="004E3ECB" w:rsidP="004E3ECB">
      <w:pPr>
        <w:numPr>
          <w:ilvl w:val="0"/>
          <w:numId w:val="10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документы воинского учета - для военнообязанных и лиц, подлежащих призыву на военную службу;</w:t>
      </w:r>
    </w:p>
    <w:p w:rsidR="004E3ECB" w:rsidRDefault="004E3ECB" w:rsidP="004E3ECB">
      <w:pPr>
        <w:numPr>
          <w:ilvl w:val="0"/>
          <w:numId w:val="10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заключение медицинского учреждения об отсутствии заболевания, препятствующего поступлению на муниципальную службу (учетная форма № 001-ГС/у);</w:t>
      </w:r>
    </w:p>
    <w:p w:rsidR="004E3ECB" w:rsidRDefault="004E3ECB" w:rsidP="004E3ECB">
      <w:pPr>
        <w:numPr>
          <w:ilvl w:val="0"/>
          <w:numId w:val="10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E3ECB" w:rsidRDefault="004E3ECB" w:rsidP="004E3ECB">
      <w:pPr>
        <w:numPr>
          <w:ilvl w:val="0"/>
          <w:numId w:val="10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характеристику с предыдущего места работы (службы);</w:t>
      </w:r>
    </w:p>
    <w:p w:rsidR="004E3ECB" w:rsidRDefault="004E3ECB" w:rsidP="004E3ECB">
      <w:pPr>
        <w:numPr>
          <w:ilvl w:val="0"/>
          <w:numId w:val="10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E3ECB" w:rsidRDefault="004E3ECB" w:rsidP="004E3ECB">
      <w:pPr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p w:rsidR="004E3ECB" w:rsidRDefault="004E3ECB" w:rsidP="004E3ECB">
      <w:pPr>
        <w:pStyle w:val="a9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4E3ECB" w:rsidRDefault="004E3ECB" w:rsidP="004E3ECB">
      <w:pPr>
        <w:pStyle w:val="a9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 от 02.03.2007 № 25-ФЗ "О муниципальной службе в Российской Федерации", и оформляется актом представителя нанимателя (работодателя) о назначении на должность муниципальной службы.</w:t>
      </w:r>
    </w:p>
    <w:p w:rsidR="004E3ECB" w:rsidRDefault="004E3ECB" w:rsidP="004E3ECB">
      <w:pPr>
        <w:pStyle w:val="a9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Поступлению на муниципальную службу и назначению на должность муниципальной службы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4E3ECB" w:rsidRDefault="004E3ECB" w:rsidP="004E3ECB">
      <w:pPr>
        <w:pStyle w:val="a9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Гражданин не может быть принят на муниципальную службу в случае:</w:t>
      </w:r>
    </w:p>
    <w:p w:rsidR="004E3ECB" w:rsidRDefault="004E3ECB" w:rsidP="004E3ECB">
      <w:pPr>
        <w:numPr>
          <w:ilvl w:val="0"/>
          <w:numId w:val="11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признания его недееспособным или ограниченно дееспособным решением суда, вступившим в законную силу;</w:t>
      </w:r>
    </w:p>
    <w:p w:rsidR="004E3ECB" w:rsidRDefault="004E3ECB" w:rsidP="004E3ECB">
      <w:pPr>
        <w:numPr>
          <w:ilvl w:val="0"/>
          <w:numId w:val="11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4E3ECB" w:rsidRDefault="004E3ECB" w:rsidP="004E3ECB">
      <w:pPr>
        <w:numPr>
          <w:ilvl w:val="0"/>
          <w:numId w:val="11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наличия заболевания, препятствующего поступлению на муниципальную службу и подтвержденного заключением медицинского учреждения;</w:t>
      </w:r>
    </w:p>
    <w:p w:rsidR="004E3ECB" w:rsidRDefault="004E3ECB" w:rsidP="004E3ECB">
      <w:pPr>
        <w:numPr>
          <w:ilvl w:val="0"/>
          <w:numId w:val="11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близкого родства или свойства (родители, супруги, дети, братья, сестры, а также братья, сестры, родители и дети супругов)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4E3ECB" w:rsidRDefault="004E3ECB" w:rsidP="004E3ECB">
      <w:pPr>
        <w:numPr>
          <w:ilvl w:val="0"/>
          <w:numId w:val="11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представления подложных документов или заведомо ложных сведений при поступлении на муниципальную службу;</w:t>
      </w:r>
    </w:p>
    <w:p w:rsidR="004E3ECB" w:rsidRDefault="004E3ECB" w:rsidP="004E3ECB">
      <w:pPr>
        <w:numPr>
          <w:ilvl w:val="0"/>
          <w:numId w:val="11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непредставления установленных законодательством сведений или представления заведомо ложных сведений о доходах, об имуществе и обязательствах имущественного характера;</w:t>
      </w:r>
    </w:p>
    <w:p w:rsidR="004E3ECB" w:rsidRDefault="004E3ECB" w:rsidP="004E3ECB">
      <w:pPr>
        <w:numPr>
          <w:ilvl w:val="0"/>
          <w:numId w:val="11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после достижения возраста 65 лет - предельного возраста, установленного для замещения должности муниципальной службы.</w:t>
      </w:r>
    </w:p>
    <w:p w:rsidR="004E3ECB" w:rsidRDefault="004E3ECB" w:rsidP="004E3ECB">
      <w:pPr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p w:rsidR="004E3ECB" w:rsidRDefault="004E3ECB" w:rsidP="004E3ECB">
      <w:pPr>
        <w:pStyle w:val="2"/>
        <w:jc w:val="center"/>
        <w:rPr>
          <w:rFonts w:ascii="Arial" w:hAnsi="Arial" w:cs="Arial"/>
          <w:vanish/>
          <w:color w:val="000000"/>
          <w:sz w:val="36"/>
          <w:szCs w:val="36"/>
        </w:rPr>
      </w:pPr>
      <w:r>
        <w:rPr>
          <w:rFonts w:ascii="Arial" w:hAnsi="Arial" w:cs="Arial"/>
          <w:vanish/>
          <w:color w:val="000000"/>
        </w:rPr>
        <w:t>Квалификационные требования к кандидатам</w:t>
      </w:r>
      <w:r>
        <w:rPr>
          <w:rFonts w:ascii="Arial" w:hAnsi="Arial" w:cs="Arial"/>
          <w:vanish/>
          <w:color w:val="000000"/>
        </w:rPr>
        <w:br/>
        <w:t>на замещение вакантных должностей</w:t>
      </w:r>
      <w:r>
        <w:rPr>
          <w:rFonts w:ascii="Arial" w:hAnsi="Arial" w:cs="Arial"/>
          <w:vanish/>
          <w:color w:val="000000"/>
        </w:rPr>
        <w:br/>
        <w:t>муниципальной службы</w:t>
      </w:r>
    </w:p>
    <w:p w:rsidR="004E3ECB" w:rsidRDefault="004E3ECB" w:rsidP="004E3ECB">
      <w:pPr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p w:rsidR="004E3ECB" w:rsidRDefault="004E3ECB" w:rsidP="004E3ECB">
      <w:pPr>
        <w:pStyle w:val="a9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Квалификационные требования на замещение должностей муниципальной службы регламентируются Федеральным законом от 02.03.2007 № 25-ФЗ "О муниципальной службе в Российской Федерации", Областным законом от 09.10.2007 № 786-ЗС "О муниципальной службе в Ростовской области", решением Собрания депутатов Семикаракорского городского поселения от 15.06.2011 № 104 "Об утверждении Положения о муниципальной службе в Семикаракорском городском поселении".</w:t>
      </w:r>
    </w:p>
    <w:p w:rsidR="004E3ECB" w:rsidRDefault="004E3ECB" w:rsidP="004E3ECB">
      <w:pPr>
        <w:pStyle w:val="a9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Должности муниципальной службы подразделяются на следующие группы:</w:t>
      </w:r>
    </w:p>
    <w:p w:rsidR="004E3ECB" w:rsidRDefault="004E3ECB" w:rsidP="004E3ECB">
      <w:pPr>
        <w:numPr>
          <w:ilvl w:val="0"/>
          <w:numId w:val="12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высшие должности муниципальной службы;</w:t>
      </w:r>
    </w:p>
    <w:p w:rsidR="004E3ECB" w:rsidRDefault="004E3ECB" w:rsidP="004E3ECB">
      <w:pPr>
        <w:numPr>
          <w:ilvl w:val="0"/>
          <w:numId w:val="12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главные должности муниципальной службы;</w:t>
      </w:r>
    </w:p>
    <w:p w:rsidR="004E3ECB" w:rsidRDefault="004E3ECB" w:rsidP="004E3ECB">
      <w:pPr>
        <w:numPr>
          <w:ilvl w:val="0"/>
          <w:numId w:val="12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ведущие должности муниципальной службы;</w:t>
      </w:r>
    </w:p>
    <w:p w:rsidR="004E3ECB" w:rsidRDefault="004E3ECB" w:rsidP="004E3ECB">
      <w:pPr>
        <w:numPr>
          <w:ilvl w:val="0"/>
          <w:numId w:val="12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старшие должности муниципальной службы;</w:t>
      </w:r>
    </w:p>
    <w:p w:rsidR="004E3ECB" w:rsidRDefault="004E3ECB" w:rsidP="004E3ECB">
      <w:pPr>
        <w:numPr>
          <w:ilvl w:val="0"/>
          <w:numId w:val="12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младшие должности муниципальной службы.</w:t>
      </w:r>
    </w:p>
    <w:p w:rsidR="004E3ECB" w:rsidRDefault="004E3ECB" w:rsidP="004E3ECB">
      <w:pPr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p w:rsidR="004E3ECB" w:rsidRDefault="004E3ECB" w:rsidP="004E3ECB">
      <w:pPr>
        <w:pStyle w:val="a9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Для замещения высших должностей муниципальной службы установлены следующие квалификационные требования:</w:t>
      </w:r>
    </w:p>
    <w:p w:rsidR="004E3ECB" w:rsidRDefault="004E3ECB" w:rsidP="004E3ECB">
      <w:pPr>
        <w:numPr>
          <w:ilvl w:val="0"/>
          <w:numId w:val="13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высшее профессиональное образование;</w:t>
      </w:r>
    </w:p>
    <w:p w:rsidR="004E3ECB" w:rsidRDefault="004E3ECB" w:rsidP="004E3ECB">
      <w:pPr>
        <w:numPr>
          <w:ilvl w:val="0"/>
          <w:numId w:val="13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стаж муниципальной или государственной гражданской службы (государственной службы иных видов) не менее пяти лет или стаж работы по специальности, соответствующей должностным (служебным) обязанностям, не менее шести лет;</w:t>
      </w:r>
    </w:p>
    <w:p w:rsidR="004E3ECB" w:rsidRDefault="004E3ECB" w:rsidP="004E3ECB">
      <w:pPr>
        <w:numPr>
          <w:ilvl w:val="0"/>
          <w:numId w:val="13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 работы с информацией, составляющей государственную и служебную тайну;</w:t>
      </w:r>
    </w:p>
    <w:p w:rsidR="004E3ECB" w:rsidRDefault="004E3ECB" w:rsidP="004E3ECB">
      <w:pPr>
        <w:numPr>
          <w:ilvl w:val="0"/>
          <w:numId w:val="13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 профессиональных знаний, редактирования документации, своевременного выявления и разрешения проблемных ситуаций, приводящих к конфликту интересов.</w:t>
      </w:r>
    </w:p>
    <w:p w:rsidR="004E3ECB" w:rsidRDefault="004E3ECB" w:rsidP="004E3ECB">
      <w:pPr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p w:rsidR="004E3ECB" w:rsidRDefault="004E3ECB" w:rsidP="004E3ECB">
      <w:pPr>
        <w:pStyle w:val="a9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Для замещения главных должностей муниципальной службы установлены следующие квалификационные требования:</w:t>
      </w:r>
    </w:p>
    <w:p w:rsidR="004E3ECB" w:rsidRDefault="004E3ECB" w:rsidP="004E3ECB">
      <w:pPr>
        <w:numPr>
          <w:ilvl w:val="0"/>
          <w:numId w:val="14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высшее профессиональное образование;</w:t>
      </w:r>
    </w:p>
    <w:p w:rsidR="004E3ECB" w:rsidRDefault="004E3ECB" w:rsidP="004E3ECB">
      <w:pPr>
        <w:numPr>
          <w:ilvl w:val="0"/>
          <w:numId w:val="14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стаж муниципальной или государственной гражданской службы (государственной службы иных видов) не менее трех лет или стаж работы по специальности, соответствующей должностным (служебным) обязанностям, не менее четырех лет;</w:t>
      </w:r>
    </w:p>
    <w:p w:rsidR="004E3ECB" w:rsidRDefault="004E3ECB" w:rsidP="004E3ECB">
      <w:pPr>
        <w:numPr>
          <w:ilvl w:val="0"/>
          <w:numId w:val="14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4E3ECB" w:rsidRDefault="004E3ECB" w:rsidP="004E3ECB">
      <w:pPr>
        <w:numPr>
          <w:ilvl w:val="0"/>
          <w:numId w:val="14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документов.</w:t>
      </w:r>
    </w:p>
    <w:p w:rsidR="004E3ECB" w:rsidRDefault="004E3ECB" w:rsidP="004E3ECB">
      <w:pPr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p w:rsidR="004E3ECB" w:rsidRDefault="004E3ECB" w:rsidP="004E3ECB">
      <w:pPr>
        <w:pStyle w:val="a9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Для замещения ведущих должностей муниципальной службы установлены следующие квалификационные требования:</w:t>
      </w:r>
    </w:p>
    <w:p w:rsidR="004E3ECB" w:rsidRDefault="004E3ECB" w:rsidP="004E3ECB">
      <w:pPr>
        <w:numPr>
          <w:ilvl w:val="0"/>
          <w:numId w:val="15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высшее профессиональное образование;</w:t>
      </w:r>
    </w:p>
    <w:p w:rsidR="004E3ECB" w:rsidRDefault="004E3ECB" w:rsidP="004E3ECB">
      <w:pPr>
        <w:numPr>
          <w:ilvl w:val="0"/>
          <w:numId w:val="15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стаж муниципальной или государственной гражданской службы (государственной службы иных видов) не менее двух лет или стаж работы по специальности, соответствующей должностным (служебным) обязанностям, не менее трех лет;</w:t>
      </w:r>
    </w:p>
    <w:p w:rsidR="004E3ECB" w:rsidRDefault="004E3ECB" w:rsidP="004E3ECB">
      <w:pPr>
        <w:numPr>
          <w:ilvl w:val="0"/>
          <w:numId w:val="15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4E3ECB" w:rsidRDefault="004E3ECB" w:rsidP="004E3ECB">
      <w:pPr>
        <w:numPr>
          <w:ilvl w:val="0"/>
          <w:numId w:val="15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продуктами;</w:t>
      </w:r>
    </w:p>
    <w:p w:rsidR="004E3ECB" w:rsidRDefault="004E3ECB" w:rsidP="004E3ECB">
      <w:pPr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p w:rsidR="004E3ECB" w:rsidRDefault="004E3ECB" w:rsidP="004E3ECB">
      <w:pPr>
        <w:pStyle w:val="a9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Для замещения старших должностей муниципальной службы установлены следующие квалификационные требования:</w:t>
      </w:r>
    </w:p>
    <w:p w:rsidR="004E3ECB" w:rsidRDefault="004E3ECB" w:rsidP="004E3ECB">
      <w:pPr>
        <w:numPr>
          <w:ilvl w:val="0"/>
          <w:numId w:val="16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высшее профессиональное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4E3ECB" w:rsidRDefault="004E3ECB" w:rsidP="004E3ECB">
      <w:pPr>
        <w:numPr>
          <w:ilvl w:val="0"/>
          <w:numId w:val="16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4E3ECB" w:rsidRDefault="004E3ECB" w:rsidP="004E3ECB">
      <w:pPr>
        <w:numPr>
          <w:ilvl w:val="0"/>
          <w:numId w:val="16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продуктами.</w:t>
      </w:r>
    </w:p>
    <w:p w:rsidR="004E3ECB" w:rsidRDefault="004E3ECB" w:rsidP="004E3ECB">
      <w:pPr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p w:rsidR="004E3ECB" w:rsidRDefault="004E3ECB" w:rsidP="004E3ECB">
      <w:pPr>
        <w:pStyle w:val="a9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Для замещения младших должностей муниципальной службы установлены следующие квалификационные требования:</w:t>
      </w:r>
    </w:p>
    <w:p w:rsidR="004E3ECB" w:rsidRDefault="004E3ECB" w:rsidP="004E3ECB">
      <w:pPr>
        <w:numPr>
          <w:ilvl w:val="0"/>
          <w:numId w:val="17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высшее или среднее профессиональное образование;</w:t>
      </w:r>
    </w:p>
    <w:p w:rsidR="004E3ECB" w:rsidRDefault="004E3ECB" w:rsidP="004E3ECB">
      <w:pPr>
        <w:numPr>
          <w:ilvl w:val="0"/>
          <w:numId w:val="17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знание Конституции Российской Федерации, Устава Ростовской области, устава муниципального образования,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4E3ECB" w:rsidRDefault="004E3ECB" w:rsidP="004E3ECB">
      <w:pPr>
        <w:numPr>
          <w:ilvl w:val="0"/>
          <w:numId w:val="17"/>
        </w:numPr>
        <w:spacing w:before="100" w:beforeAutospacing="1" w:after="100" w:afterAutospacing="1"/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4E3ECB" w:rsidRDefault="004E3ECB" w:rsidP="004E3ECB">
      <w:pPr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p w:rsidR="004E3ECB" w:rsidRDefault="004E3ECB" w:rsidP="004E3ECB">
      <w:pPr>
        <w:pStyle w:val="2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Вакансии</w:t>
      </w:r>
    </w:p>
    <w:p w:rsidR="004E3ECB" w:rsidRDefault="004E3ECB" w:rsidP="004E3EC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14566A" w:rsidRDefault="000264DB" w:rsidP="0014566A">
      <w:pPr>
        <w:rPr>
          <w:sz w:val="28"/>
          <w:szCs w:val="28"/>
        </w:rPr>
      </w:pPr>
      <w:r>
        <w:rPr>
          <w:sz w:val="28"/>
          <w:szCs w:val="28"/>
        </w:rPr>
        <w:t>Вакансий нет.</w:t>
      </w:r>
    </w:p>
    <w:p w:rsidR="00761F76" w:rsidRDefault="00761F76" w:rsidP="002D7A1E">
      <w:pPr>
        <w:jc w:val="both"/>
        <w:rPr>
          <w:sz w:val="28"/>
          <w:szCs w:val="28"/>
        </w:rPr>
      </w:pPr>
    </w:p>
    <w:p w:rsidR="00243BAE" w:rsidRDefault="00243BAE" w:rsidP="00243BAE">
      <w:pPr>
        <w:rPr>
          <w:sz w:val="28"/>
        </w:rPr>
      </w:pPr>
    </w:p>
    <w:p w:rsidR="00243BAE" w:rsidRDefault="00243BAE" w:rsidP="00243BAE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3710B4" w:rsidRPr="004E3ECB" w:rsidRDefault="003710B4" w:rsidP="00E37332">
      <w:pPr>
        <w:pStyle w:val="a4"/>
        <w:rPr>
          <w:bCs/>
          <w:sz w:val="28"/>
          <w:szCs w:val="28"/>
          <w:lang w:val="en-US"/>
        </w:rPr>
      </w:pPr>
      <w:bookmarkStart w:id="0" w:name="_GoBack"/>
      <w:bookmarkEnd w:id="0"/>
    </w:p>
    <w:sectPr w:rsidR="003710B4" w:rsidRPr="004E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79D"/>
    <w:multiLevelType w:val="multilevel"/>
    <w:tmpl w:val="371E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3417D"/>
    <w:multiLevelType w:val="hybridMultilevel"/>
    <w:tmpl w:val="A9B86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1E33"/>
    <w:multiLevelType w:val="hybridMultilevel"/>
    <w:tmpl w:val="895061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4DAC"/>
    <w:multiLevelType w:val="hybridMultilevel"/>
    <w:tmpl w:val="3146A18E"/>
    <w:lvl w:ilvl="0" w:tplc="7020F7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B9977A7"/>
    <w:multiLevelType w:val="multilevel"/>
    <w:tmpl w:val="11F8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06355"/>
    <w:multiLevelType w:val="multilevel"/>
    <w:tmpl w:val="E9D6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04D31"/>
    <w:multiLevelType w:val="hybridMultilevel"/>
    <w:tmpl w:val="201E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04D5"/>
    <w:multiLevelType w:val="hybridMultilevel"/>
    <w:tmpl w:val="56709A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A5A52"/>
    <w:multiLevelType w:val="hybridMultilevel"/>
    <w:tmpl w:val="17601658"/>
    <w:lvl w:ilvl="0" w:tplc="590E07FE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1EE2B60"/>
    <w:multiLevelType w:val="multilevel"/>
    <w:tmpl w:val="99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E3594"/>
    <w:multiLevelType w:val="multilevel"/>
    <w:tmpl w:val="76D8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02AB0"/>
    <w:multiLevelType w:val="multilevel"/>
    <w:tmpl w:val="E02A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482C92"/>
    <w:multiLevelType w:val="multilevel"/>
    <w:tmpl w:val="25F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732E4"/>
    <w:multiLevelType w:val="hybridMultilevel"/>
    <w:tmpl w:val="1CE6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726E1"/>
    <w:multiLevelType w:val="hybridMultilevel"/>
    <w:tmpl w:val="296C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40C16"/>
    <w:multiLevelType w:val="hybridMultilevel"/>
    <w:tmpl w:val="46FA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5135D"/>
    <w:multiLevelType w:val="multilevel"/>
    <w:tmpl w:val="0962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3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313"/>
    <w:rsid w:val="000264DB"/>
    <w:rsid w:val="000317B6"/>
    <w:rsid w:val="0007155A"/>
    <w:rsid w:val="0007764C"/>
    <w:rsid w:val="00085262"/>
    <w:rsid w:val="000C25A5"/>
    <w:rsid w:val="000D5DD2"/>
    <w:rsid w:val="000E639C"/>
    <w:rsid w:val="000F025E"/>
    <w:rsid w:val="000F07E6"/>
    <w:rsid w:val="00110426"/>
    <w:rsid w:val="00124492"/>
    <w:rsid w:val="00135658"/>
    <w:rsid w:val="0014566A"/>
    <w:rsid w:val="00147164"/>
    <w:rsid w:val="0015650F"/>
    <w:rsid w:val="001B586C"/>
    <w:rsid w:val="001C1563"/>
    <w:rsid w:val="002026E6"/>
    <w:rsid w:val="00204C48"/>
    <w:rsid w:val="00211BC3"/>
    <w:rsid w:val="002174D3"/>
    <w:rsid w:val="00224E26"/>
    <w:rsid w:val="00243BAE"/>
    <w:rsid w:val="0024715C"/>
    <w:rsid w:val="00261075"/>
    <w:rsid w:val="0027349C"/>
    <w:rsid w:val="002C3032"/>
    <w:rsid w:val="002D7A1E"/>
    <w:rsid w:val="002D7E74"/>
    <w:rsid w:val="002F4DB6"/>
    <w:rsid w:val="00302074"/>
    <w:rsid w:val="00306BDB"/>
    <w:rsid w:val="0031247C"/>
    <w:rsid w:val="00327456"/>
    <w:rsid w:val="00342AB9"/>
    <w:rsid w:val="00346BB9"/>
    <w:rsid w:val="003631EE"/>
    <w:rsid w:val="003710B4"/>
    <w:rsid w:val="0037422A"/>
    <w:rsid w:val="00387E3E"/>
    <w:rsid w:val="003A7423"/>
    <w:rsid w:val="003D6E75"/>
    <w:rsid w:val="003F06A7"/>
    <w:rsid w:val="00412313"/>
    <w:rsid w:val="0041280D"/>
    <w:rsid w:val="00451506"/>
    <w:rsid w:val="00486E0E"/>
    <w:rsid w:val="004A2F99"/>
    <w:rsid w:val="004B170E"/>
    <w:rsid w:val="004B2E75"/>
    <w:rsid w:val="004D2B6A"/>
    <w:rsid w:val="004E3ECB"/>
    <w:rsid w:val="004F1F50"/>
    <w:rsid w:val="00513E1D"/>
    <w:rsid w:val="0052194F"/>
    <w:rsid w:val="00526EC6"/>
    <w:rsid w:val="0053005E"/>
    <w:rsid w:val="00582A0E"/>
    <w:rsid w:val="005C3F41"/>
    <w:rsid w:val="005D283B"/>
    <w:rsid w:val="005D58B2"/>
    <w:rsid w:val="005E290E"/>
    <w:rsid w:val="005E7B4E"/>
    <w:rsid w:val="005F56C2"/>
    <w:rsid w:val="005F6BD5"/>
    <w:rsid w:val="00603042"/>
    <w:rsid w:val="00612521"/>
    <w:rsid w:val="006256CA"/>
    <w:rsid w:val="00650486"/>
    <w:rsid w:val="00651016"/>
    <w:rsid w:val="0065262D"/>
    <w:rsid w:val="00664A79"/>
    <w:rsid w:val="0068714C"/>
    <w:rsid w:val="00692E59"/>
    <w:rsid w:val="006B2584"/>
    <w:rsid w:val="006C25CA"/>
    <w:rsid w:val="006C5400"/>
    <w:rsid w:val="006D5BF1"/>
    <w:rsid w:val="006E6CFB"/>
    <w:rsid w:val="006E6F21"/>
    <w:rsid w:val="006F3DA5"/>
    <w:rsid w:val="0071040C"/>
    <w:rsid w:val="007145C7"/>
    <w:rsid w:val="00720838"/>
    <w:rsid w:val="007245C6"/>
    <w:rsid w:val="00746E15"/>
    <w:rsid w:val="00761F76"/>
    <w:rsid w:val="00765AB1"/>
    <w:rsid w:val="00783B74"/>
    <w:rsid w:val="007C05F7"/>
    <w:rsid w:val="007D187A"/>
    <w:rsid w:val="007D1B64"/>
    <w:rsid w:val="007D5207"/>
    <w:rsid w:val="00801878"/>
    <w:rsid w:val="0080788B"/>
    <w:rsid w:val="0081433E"/>
    <w:rsid w:val="00822003"/>
    <w:rsid w:val="00831AAE"/>
    <w:rsid w:val="008432D9"/>
    <w:rsid w:val="00852816"/>
    <w:rsid w:val="00870380"/>
    <w:rsid w:val="00872BDF"/>
    <w:rsid w:val="0088702B"/>
    <w:rsid w:val="00887562"/>
    <w:rsid w:val="008901A8"/>
    <w:rsid w:val="00897E79"/>
    <w:rsid w:val="008B0017"/>
    <w:rsid w:val="008B2F89"/>
    <w:rsid w:val="008B3A3C"/>
    <w:rsid w:val="008E7A13"/>
    <w:rsid w:val="00923A4E"/>
    <w:rsid w:val="00974D29"/>
    <w:rsid w:val="00986715"/>
    <w:rsid w:val="009A2CF2"/>
    <w:rsid w:val="009B3B42"/>
    <w:rsid w:val="009C245F"/>
    <w:rsid w:val="009D2635"/>
    <w:rsid w:val="009D39FF"/>
    <w:rsid w:val="009F62CD"/>
    <w:rsid w:val="00A56153"/>
    <w:rsid w:val="00A63519"/>
    <w:rsid w:val="00A713DC"/>
    <w:rsid w:val="00A744C4"/>
    <w:rsid w:val="00A84AAF"/>
    <w:rsid w:val="00A957AB"/>
    <w:rsid w:val="00AA3DB4"/>
    <w:rsid w:val="00AA7FC0"/>
    <w:rsid w:val="00AD6E79"/>
    <w:rsid w:val="00AF4ECB"/>
    <w:rsid w:val="00AF5F94"/>
    <w:rsid w:val="00B1557D"/>
    <w:rsid w:val="00B21829"/>
    <w:rsid w:val="00B37104"/>
    <w:rsid w:val="00B41084"/>
    <w:rsid w:val="00B533BD"/>
    <w:rsid w:val="00B83B5C"/>
    <w:rsid w:val="00BA0F35"/>
    <w:rsid w:val="00BA2BF6"/>
    <w:rsid w:val="00BA40F6"/>
    <w:rsid w:val="00BB1F9B"/>
    <w:rsid w:val="00BB6202"/>
    <w:rsid w:val="00BC25D2"/>
    <w:rsid w:val="00BE68BE"/>
    <w:rsid w:val="00C234B9"/>
    <w:rsid w:val="00C310B4"/>
    <w:rsid w:val="00C61C86"/>
    <w:rsid w:val="00C65B33"/>
    <w:rsid w:val="00C6796C"/>
    <w:rsid w:val="00C85493"/>
    <w:rsid w:val="00C97D50"/>
    <w:rsid w:val="00CB3D56"/>
    <w:rsid w:val="00CD58C2"/>
    <w:rsid w:val="00CE14BF"/>
    <w:rsid w:val="00CF6305"/>
    <w:rsid w:val="00D25215"/>
    <w:rsid w:val="00D45A6C"/>
    <w:rsid w:val="00D822D2"/>
    <w:rsid w:val="00D84B36"/>
    <w:rsid w:val="00D92AEB"/>
    <w:rsid w:val="00DA1332"/>
    <w:rsid w:val="00DB39E5"/>
    <w:rsid w:val="00DC5DF1"/>
    <w:rsid w:val="00DD1E30"/>
    <w:rsid w:val="00DD2C54"/>
    <w:rsid w:val="00DD7ED2"/>
    <w:rsid w:val="00E142AB"/>
    <w:rsid w:val="00E227E0"/>
    <w:rsid w:val="00E338DE"/>
    <w:rsid w:val="00E37332"/>
    <w:rsid w:val="00E425F7"/>
    <w:rsid w:val="00E70F5D"/>
    <w:rsid w:val="00E918A8"/>
    <w:rsid w:val="00E93F95"/>
    <w:rsid w:val="00EB06DE"/>
    <w:rsid w:val="00ED174C"/>
    <w:rsid w:val="00EF47A1"/>
    <w:rsid w:val="00F01EF5"/>
    <w:rsid w:val="00F24C37"/>
    <w:rsid w:val="00F41F32"/>
    <w:rsid w:val="00F60A9E"/>
    <w:rsid w:val="00FA23EC"/>
    <w:rsid w:val="00FC7978"/>
    <w:rsid w:val="00FD7BCF"/>
    <w:rsid w:val="00FE05F4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62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E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0207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rsid w:val="00302074"/>
    <w:pPr>
      <w:spacing w:after="120"/>
    </w:pPr>
  </w:style>
  <w:style w:type="paragraph" w:styleId="a5">
    <w:name w:val="Body Text Indent"/>
    <w:basedOn w:val="a"/>
    <w:rsid w:val="00302074"/>
    <w:pPr>
      <w:spacing w:after="120"/>
      <w:ind w:left="283"/>
    </w:pPr>
  </w:style>
  <w:style w:type="table" w:styleId="a6">
    <w:name w:val="Table Grid"/>
    <w:basedOn w:val="a1"/>
    <w:rsid w:val="00302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rsid w:val="00BB6202"/>
    <w:pPr>
      <w:ind w:left="283" w:hanging="283"/>
    </w:pPr>
  </w:style>
  <w:style w:type="paragraph" w:styleId="a8">
    <w:name w:val="Balloon Text"/>
    <w:basedOn w:val="a"/>
    <w:semiHidden/>
    <w:rsid w:val="002D7E7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86E0E"/>
    <w:pPr>
      <w:spacing w:before="100" w:beforeAutospacing="1" w:after="100" w:afterAutospacing="1"/>
    </w:pPr>
  </w:style>
  <w:style w:type="paragraph" w:customStyle="1" w:styleId="ConsPlusNormal">
    <w:name w:val="ConsPlusNormal"/>
    <w:rsid w:val="00342A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42A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EB06DE"/>
    <w:rPr>
      <w:rFonts w:ascii="Arial" w:hAnsi="Arial" w:cs="Arial"/>
      <w:b/>
      <w:bCs/>
      <w:kern w:val="32"/>
      <w:sz w:val="32"/>
      <w:szCs w:val="32"/>
    </w:rPr>
  </w:style>
  <w:style w:type="paragraph" w:styleId="aa">
    <w:name w:val="Subtitle"/>
    <w:basedOn w:val="a"/>
    <w:link w:val="ab"/>
    <w:qFormat/>
    <w:rsid w:val="001B586C"/>
    <w:pPr>
      <w:jc w:val="center"/>
    </w:pPr>
    <w:rPr>
      <w:sz w:val="28"/>
      <w:szCs w:val="26"/>
    </w:rPr>
  </w:style>
  <w:style w:type="character" w:customStyle="1" w:styleId="ab">
    <w:name w:val="Подзаголовок Знак"/>
    <w:link w:val="aa"/>
    <w:rsid w:val="001B586C"/>
    <w:rPr>
      <w:sz w:val="28"/>
      <w:szCs w:val="26"/>
    </w:rPr>
  </w:style>
  <w:style w:type="character" w:customStyle="1" w:styleId="20">
    <w:name w:val="Заголовок 2 Знак"/>
    <w:link w:val="2"/>
    <w:uiPriority w:val="9"/>
    <w:semiHidden/>
    <w:rsid w:val="004E3E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uiPriority w:val="99"/>
    <w:semiHidden/>
    <w:unhideWhenUsed/>
    <w:rsid w:val="004E3ECB"/>
    <w:rPr>
      <w:color w:val="0000FF"/>
      <w:u w:val="single"/>
    </w:rPr>
  </w:style>
  <w:style w:type="character" w:styleId="ad">
    <w:name w:val="Strong"/>
    <w:uiPriority w:val="22"/>
    <w:qFormat/>
    <w:rsid w:val="004E3E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222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111</dc:creator>
  <cp:keywords/>
  <cp:lastModifiedBy>Глава</cp:lastModifiedBy>
  <cp:revision>6</cp:revision>
  <cp:lastPrinted>2014-01-28T12:07:00Z</cp:lastPrinted>
  <dcterms:created xsi:type="dcterms:W3CDTF">2014-02-18T16:22:00Z</dcterms:created>
  <dcterms:modified xsi:type="dcterms:W3CDTF">2014-12-26T04:58:00Z</dcterms:modified>
</cp:coreProperties>
</file>